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bookmarkStart w:id="0" w:name="_GoBack"/>
      <w:bookmarkEnd w:id="0"/>
      <w:r>
        <w:rPr>
          <w:rFonts w:ascii="MV Boli" w:cs="MV Boli" w:hAnsi="MV Boli"/>
          <w:b/>
          <w:bCs/>
          <w:sz w:val="48"/>
          <w:szCs w:val="48"/>
          <w:u w:val="single"/>
        </w:rPr>
        <w:t>Planning d’occupation du CDI</w:t>
      </w:r>
    </w:p>
    <w:p>
      <w:pPr>
        <w:pStyle w:val="style0"/>
        <w:jc w:val="center"/>
      </w:pPr>
      <w:r>
        <w:rPr>
          <w:rFonts w:ascii="MV Boli" w:cs="MV Boli" w:hAnsi="MV Boli"/>
          <w:b/>
          <w:bCs/>
          <w:color w:val="800080"/>
          <w:sz w:val="48"/>
          <w:szCs w:val="48"/>
        </w:rPr>
        <w:t>Semaine du 17 au 21 septembre</w:t>
      </w:r>
    </w:p>
    <w:tbl>
      <w:tblPr>
        <w:jc w:val="left"/>
        <w:tblInd w:type="dxa" w:w="-18"/>
        <w:tblBorders/>
      </w:tblPr>
      <w:tblGrid>
        <w:gridCol w:w="2363"/>
        <w:gridCol w:w="2361"/>
        <w:gridCol w:w="2362"/>
        <w:gridCol w:w="2362"/>
        <w:gridCol w:w="2364"/>
        <w:gridCol w:w="2366"/>
      </w:tblGrid>
      <w:tr>
        <w:trPr>
          <w:cantSplit w:val="true"/>
        </w:trPr>
        <w:tc>
          <w:tcPr>
            <w:tcW w:type="dxa" w:w="2363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361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32"/>
                <w:szCs w:val="32"/>
              </w:rPr>
              <w:t>Lundi</w:t>
            </w:r>
          </w:p>
        </w:tc>
        <w:tc>
          <w:tcPr>
            <w:tcW w:type="dxa" w:w="2362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32"/>
                <w:szCs w:val="32"/>
              </w:rPr>
              <w:t>Mardi</w:t>
            </w:r>
          </w:p>
        </w:tc>
        <w:tc>
          <w:tcPr>
            <w:tcW w:type="dxa" w:w="2362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32"/>
                <w:szCs w:val="32"/>
              </w:rPr>
              <w:t>Mercredi</w:t>
            </w:r>
          </w:p>
        </w:tc>
        <w:tc>
          <w:tcPr>
            <w:tcW w:type="dxa" w:w="2364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32"/>
                <w:szCs w:val="32"/>
              </w:rPr>
              <w:t>Jeudi</w:t>
            </w:r>
          </w:p>
        </w:tc>
        <w:tc>
          <w:tcPr>
            <w:tcW w:type="dxa" w:w="2366"/>
            <w:tcBorders>
              <w:right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32"/>
                <w:szCs w:val="32"/>
              </w:rPr>
              <w:t>Vendredi</w:t>
            </w:r>
          </w:p>
        </w:tc>
      </w:tr>
      <w:tr>
        <w:trPr>
          <w:cantSplit w:val="true"/>
        </w:trPr>
        <w:tc>
          <w:tcPr>
            <w:tcW w:type="dxa" w:w="2363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28"/>
                <w:szCs w:val="28"/>
              </w:rPr>
              <w:t>M1</w:t>
            </w:r>
          </w:p>
        </w:tc>
        <w:tc>
          <w:tcPr>
            <w:tcW w:type="dxa" w:w="2361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28"/>
                <w:szCs w:val="28"/>
              </w:rPr>
              <w:t>6B</w:t>
            </w:r>
          </w:p>
        </w:tc>
        <w:tc>
          <w:tcPr>
            <w:tcW w:type="dxa" w:w="2362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362"/>
            <w:tcBorders/>
            <w:shd w:fill="C0C0C0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364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28"/>
                <w:szCs w:val="28"/>
              </w:rPr>
              <w:t>6C</w:t>
            </w:r>
          </w:p>
        </w:tc>
        <w:tc>
          <w:tcPr>
            <w:tcW w:type="dxa" w:w="2366"/>
            <w:tcBorders>
              <w:right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28"/>
                <w:szCs w:val="28"/>
              </w:rPr>
              <w:t>6E</w:t>
            </w:r>
          </w:p>
        </w:tc>
      </w:tr>
      <w:tr>
        <w:trPr>
          <w:cantSplit w:val="true"/>
        </w:trPr>
        <w:tc>
          <w:tcPr>
            <w:tcW w:type="dxa" w:w="2363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28"/>
                <w:szCs w:val="28"/>
              </w:rPr>
              <w:t>M2</w:t>
            </w:r>
          </w:p>
        </w:tc>
        <w:tc>
          <w:tcPr>
            <w:tcW w:type="dxa" w:w="2361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362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362"/>
            <w:tcBorders/>
            <w:shd w:fill="C0C0C0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364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28"/>
                <w:szCs w:val="28"/>
              </w:rPr>
            </w:r>
          </w:p>
        </w:tc>
        <w:tc>
          <w:tcPr>
            <w:tcW w:type="dxa" w:w="2366"/>
            <w:tcBorders>
              <w:right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28"/>
                <w:szCs w:val="28"/>
              </w:rPr>
              <w:t>5E</w:t>
            </w:r>
          </w:p>
        </w:tc>
      </w:tr>
      <w:tr>
        <w:trPr>
          <w:cantSplit w:val="true"/>
        </w:trPr>
        <w:tc>
          <w:tcPr>
            <w:tcW w:type="dxa" w:w="2363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28"/>
                <w:szCs w:val="28"/>
              </w:rPr>
              <w:t>M3</w:t>
            </w:r>
          </w:p>
        </w:tc>
        <w:tc>
          <w:tcPr>
            <w:tcW w:type="dxa" w:w="2361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362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362"/>
            <w:tcBorders/>
            <w:shd w:fill="C0C0C0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364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366"/>
            <w:tcBorders>
              <w:right w:color="000001" w:space="0" w:sz="4" w:val="single"/>
            </w:tcBorders>
            <w:shd w:fill="C0C0C0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rPr>
          <w:cantSplit w:val="true"/>
        </w:trPr>
        <w:tc>
          <w:tcPr>
            <w:tcW w:type="dxa" w:w="2363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28"/>
                <w:szCs w:val="28"/>
              </w:rPr>
              <w:t>M4</w:t>
            </w:r>
          </w:p>
        </w:tc>
        <w:tc>
          <w:tcPr>
            <w:tcW w:type="dxa" w:w="2361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362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362"/>
            <w:tcBorders/>
            <w:shd w:fill="C0C0C0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364"/>
            <w:tcBorders/>
            <w:shd w:fill="C0C0C0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366"/>
            <w:tcBorders>
              <w:right w:color="000001" w:space="0" w:sz="4" w:val="single"/>
            </w:tcBorders>
            <w:shd w:fill="C0C0C0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363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28"/>
                <w:szCs w:val="28"/>
              </w:rPr>
              <w:t>12h50 – 13h35</w:t>
            </w:r>
          </w:p>
        </w:tc>
        <w:tc>
          <w:tcPr>
            <w:tcW w:type="dxa" w:w="2361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362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362"/>
            <w:tcBorders/>
            <w:shd w:fill="C0C0C0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364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366"/>
            <w:tcBorders>
              <w:right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363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28"/>
                <w:szCs w:val="28"/>
              </w:rPr>
              <w:t>S1</w:t>
            </w:r>
          </w:p>
        </w:tc>
        <w:tc>
          <w:tcPr>
            <w:tcW w:type="dxa" w:w="2361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362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362"/>
            <w:tcBorders/>
            <w:shd w:fill="C0C0C0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364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366"/>
            <w:tcBorders>
              <w:right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24"/>
                <w:szCs w:val="24"/>
                <w:u w:val="single"/>
              </w:rPr>
              <w:t>approfondissement</w:t>
            </w:r>
          </w:p>
        </w:tc>
      </w:tr>
      <w:tr>
        <w:trPr>
          <w:cantSplit w:val="true"/>
        </w:trPr>
        <w:tc>
          <w:tcPr>
            <w:tcW w:type="dxa" w:w="2363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28"/>
                <w:szCs w:val="28"/>
              </w:rPr>
              <w:t>S2</w:t>
            </w:r>
          </w:p>
        </w:tc>
        <w:tc>
          <w:tcPr>
            <w:tcW w:type="dxa" w:w="2361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28"/>
                <w:szCs w:val="28"/>
              </w:rPr>
              <w:t>6D</w:t>
            </w:r>
          </w:p>
        </w:tc>
        <w:tc>
          <w:tcPr>
            <w:tcW w:type="dxa" w:w="2362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362"/>
            <w:tcBorders/>
            <w:shd w:fill="C0C0C0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364"/>
            <w:tcBorders/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24"/>
                <w:szCs w:val="24"/>
                <w:u w:val="single"/>
              </w:rPr>
              <w:t>Atelier lecture</w:t>
            </w:r>
          </w:p>
        </w:tc>
        <w:tc>
          <w:tcPr>
            <w:tcW w:type="dxa" w:w="2366"/>
            <w:tcBorders>
              <w:right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  <w:tr>
        <w:trPr>
          <w:cantSplit w:val="true"/>
        </w:trPr>
        <w:tc>
          <w:tcPr>
            <w:tcW w:type="dxa" w:w="2363"/>
            <w:tcBorders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28"/>
                <w:szCs w:val="28"/>
              </w:rPr>
              <w:t>S3</w:t>
            </w:r>
          </w:p>
        </w:tc>
        <w:tc>
          <w:tcPr>
            <w:tcW w:type="dxa" w:w="2361"/>
            <w:tcBorders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MV Boli" w:cs="MV Boli" w:hAnsi="MV Boli"/>
                <w:b/>
                <w:bCs/>
                <w:sz w:val="28"/>
                <w:szCs w:val="28"/>
              </w:rPr>
              <w:t>6A</w:t>
            </w:r>
          </w:p>
        </w:tc>
        <w:tc>
          <w:tcPr>
            <w:tcW w:type="dxa" w:w="2362"/>
            <w:tcBorders>
              <w:bottom w:color="000001" w:space="0" w:sz="4" w:val="single"/>
            </w:tcBorders>
            <w:shd w:fill="FFFFFF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362"/>
            <w:tcBorders>
              <w:bottom w:color="000001" w:space="0" w:sz="4" w:val="single"/>
            </w:tcBorders>
            <w:shd w:fill="C0C0C0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364"/>
            <w:tcBorders>
              <w:bottom w:color="000001" w:space="0" w:sz="4" w:val="single"/>
            </w:tcBorders>
            <w:shd w:fill="C0C0C0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  <w:tc>
          <w:tcPr>
            <w:tcW w:type="dxa" w:w="2366"/>
            <w:tcBorders>
              <w:bottom w:color="000001" w:space="0" w:sz="4" w:val="single"/>
              <w:right w:color="000001" w:space="0" w:sz="4" w:val="single"/>
            </w:tcBorders>
            <w:shd w:fill="C0C0C0" w:val="clear"/>
            <w:tcMar>
              <w:top w:type="dxa" w:w="0"/>
              <w:left w:type="dxa" w:w="10"/>
              <w:bottom w:type="dxa" w:w="0"/>
              <w:right w:type="dxa" w:w="10"/>
            </w:tcMar>
          </w:tcPr>
          <w:p>
            <w:pPr>
              <w:pStyle w:val="style0"/>
              <w:spacing w:after="200" w:before="0"/>
              <w:jc w:val="center"/>
            </w:pPr>
            <w:r>
              <w:rPr/>
            </w:r>
          </w:p>
        </w:tc>
      </w:tr>
    </w:tbl>
    <w:p>
      <w:pPr>
        <w:pStyle w:val="style0"/>
        <w:spacing w:after="200" w:before="0"/>
        <w:jc w:val="center"/>
      </w:pPr>
      <w:r>
        <w:rPr>
          <w:rFonts w:ascii="Gabriola" w:cs="Gabriola" w:hAnsi="Gabriola"/>
          <w:b/>
          <w:bCs/>
          <w:i/>
          <w:iCs/>
          <w:sz w:val="28"/>
          <w:szCs w:val="28"/>
          <w:u w:val="single"/>
        </w:rPr>
        <w:t>Semaine A</w:t>
      </w:r>
    </w:p>
    <w:sectPr>
      <w:type w:val="nextPage"/>
      <w:pgSz w:h="11906" w:orient="landscape" w:w="16838"/>
      <w:pgMar w:bottom="1417" w:footer="0" w:gutter="0" w:header="0" w:left="1417" w:right="1417" w:top="1417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SimSun" w:hAnsi="Calibri"/>
      <w:color w:val="000000"/>
      <w:sz w:val="22"/>
      <w:szCs w:val="22"/>
      <w:lang w:bidi="ar-SA" w:eastAsia="fr-FR" w:val="fr-FR"/>
    </w:rPr>
  </w:style>
  <w:style w:styleId="style15" w:type="character">
    <w:name w:val="Default Paragraph Font"/>
    <w:next w:val="style15"/>
    <w:rPr/>
  </w:style>
  <w:style w:styleId="style16" w:type="character">
    <w:name w:val="Title Char"/>
    <w:basedOn w:val="style15"/>
    <w:next w:val="style16"/>
    <w:rPr>
      <w:rFonts w:ascii="Cambria" w:cs="Cambria" w:hAnsi="Cambria"/>
      <w:b/>
      <w:bCs/>
      <w:sz w:val="32"/>
      <w:szCs w:val="32"/>
    </w:rPr>
  </w:style>
  <w:style w:styleId="style17" w:type="character">
    <w:name w:val="Body Text Char"/>
    <w:basedOn w:val="style15"/>
    <w:next w:val="style17"/>
    <w:rPr>
      <w:rFonts w:ascii="Calibri" w:cs="Calibri" w:hAnsi="Calibri"/>
    </w:rPr>
  </w:style>
  <w:style w:styleId="style18" w:type="paragraph">
    <w:name w:val="Titre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Corps de texte"/>
    <w:basedOn w:val="style0"/>
    <w:next w:val="style19"/>
    <w:pPr>
      <w:spacing w:after="120" w:before="0"/>
    </w:pPr>
    <w:rPr/>
  </w:style>
  <w:style w:styleId="style20" w:type="paragraph">
    <w:name w:val="Liste"/>
    <w:basedOn w:val="style19"/>
    <w:next w:val="style20"/>
    <w:pPr/>
    <w:rPr>
      <w:rFonts w:cs="Mangal"/>
    </w:rPr>
  </w:style>
  <w:style w:styleId="style21" w:type="paragraph">
    <w:name w:val="Légende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Index"/>
    <w:basedOn w:val="style0"/>
    <w:next w:val="style22"/>
    <w:pPr>
      <w:suppressLineNumbers/>
    </w:pPr>
    <w:rPr>
      <w:rFonts w:cs="Mangal"/>
    </w:rPr>
  </w:style>
  <w:style w:styleId="style23" w:type="paragraph">
    <w:name w:val="Titre principal"/>
    <w:basedOn w:val="style0"/>
    <w:next w:val="style24"/>
    <w:pPr>
      <w:keepNext/>
      <w:spacing w:after="120" w:before="240"/>
      <w:jc w:val="center"/>
    </w:pPr>
    <w:rPr>
      <w:b/>
      <w:bCs/>
      <w:sz w:val="28"/>
      <w:szCs w:val="28"/>
    </w:rPr>
  </w:style>
  <w:style w:styleId="style24" w:type="paragraph">
    <w:name w:val="Sous-titre"/>
    <w:basedOn w:val="style18"/>
    <w:next w:val="style19"/>
    <w:pPr>
      <w:jc w:val="center"/>
    </w:pPr>
    <w:rPr>
      <w:i/>
      <w:iCs/>
      <w:sz w:val="28"/>
      <w:szCs w:val="28"/>
    </w:rPr>
  </w:style>
  <w:style w:styleId="style25" w:type="paragraph">
    <w:name w:val="caption"/>
    <w:basedOn w:val="style0"/>
    <w:next w:val="style25"/>
    <w:pPr>
      <w:suppressLineNumbers/>
      <w:spacing w:after="120" w:before="120"/>
    </w:pPr>
    <w:rPr>
      <w:i/>
      <w:iCs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Application>Microsoft Office Outlook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2012-09-16T14:15:00.00Z</dcterms:created>
  <dc:creator>CDI Poste 5</dc:creator>
  <cp:lastModifiedBy>Laurent</cp:lastModifiedBy>
  <dcterms:modified xsi:type="dcterms:W3CDTF">2012-09-16T14:16:00.00Z</dcterms:modified>
  <cp:revision>3</cp:revision>
  <dc:title>Planning d’occupation du CDI</dc:title>
</cp:coreProperties>
</file>