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96"/>
          <w:szCs w:val="96"/>
        </w:rPr>
      </w:pPr>
      <w:r w:rsidRPr="009B08E8">
        <w:rPr>
          <w:rFonts w:ascii="CenturyGothic" w:hAnsi="CenturyGothic" w:cs="CenturyGothic"/>
          <w:sz w:val="96"/>
          <w:szCs w:val="96"/>
        </w:rPr>
        <w:t>CRO-MAGNON</w:t>
      </w:r>
    </w:p>
    <w:p w:rsidR="00CE3ECB" w:rsidRPr="00EB06AC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</w:rPr>
      </w:pP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C’ETAIT AU TEMPS DE LA PREHISTOIRE,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VOUS N’ALLEZ PEUT-ETRE PAS ME CROIRE,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MAIS LES MAMMOUTHS ETAIENT SI GROS,</w:t>
      </w:r>
    </w:p>
    <w:p w:rsidR="00CE3ECB" w:rsidRPr="009B08E8" w:rsidRDefault="00EB06AC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1485900" cy="1096010"/>
            <wp:effectExtent l="0" t="0" r="0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ECB" w:rsidRPr="009B08E8">
        <w:rPr>
          <w:rFonts w:ascii="CenturyGothic" w:hAnsi="CenturyGothic" w:cs="CenturyGothic"/>
          <w:sz w:val="52"/>
          <w:szCs w:val="52"/>
        </w:rPr>
        <w:t>QU’ON LES CHASSAIT POUR LEUR PEAU.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CRO-MAGNON DANS SA GROTTE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DESSINAIT DES AUROCHS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ET A LASCAUX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PEIGNAIT DES CHEVAUX.</w:t>
      </w:r>
    </w:p>
    <w:p w:rsidR="00CE3ECB" w:rsidRPr="009B08E8" w:rsidRDefault="00504075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noProof/>
          <w:sz w:val="52"/>
          <w:szCs w:val="52"/>
          <w:lang w:eastAsia="fr-FR"/>
        </w:rPr>
        <w:drawing>
          <wp:inline distT="0" distB="0" distL="0" distR="0">
            <wp:extent cx="2276475" cy="885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IL PASSAIT SES JOURNEES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A CUEILLIR ET A CHASSER</w:t>
      </w:r>
    </w:p>
    <w:p w:rsidR="00CE3ECB" w:rsidRPr="009B08E8" w:rsidRDefault="00CE3ECB" w:rsidP="00CE3EC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POUR PREPARER LE DINER</w:t>
      </w:r>
    </w:p>
    <w:p w:rsidR="00A21065" w:rsidRPr="009B08E8" w:rsidRDefault="00CE3ECB" w:rsidP="00CE3ECB">
      <w:pPr>
        <w:rPr>
          <w:rFonts w:ascii="CenturyGothic" w:hAnsi="CenturyGothic" w:cs="CenturyGothic"/>
          <w:sz w:val="52"/>
          <w:szCs w:val="52"/>
        </w:rPr>
      </w:pPr>
      <w:r w:rsidRPr="009B08E8">
        <w:rPr>
          <w:rFonts w:ascii="CenturyGothic" w:hAnsi="CenturyGothic" w:cs="CenturyGothic"/>
          <w:sz w:val="52"/>
          <w:szCs w:val="52"/>
        </w:rPr>
        <w:t>AVEC SES OUTILS EN PIERRE TAILLEE.</w:t>
      </w:r>
    </w:p>
    <w:p w:rsidR="00065CBE" w:rsidRPr="009B08E8" w:rsidRDefault="00EB06AC" w:rsidP="00CE3ECB">
      <w:pPr>
        <w:rPr>
          <w:sz w:val="52"/>
          <w:szCs w:val="52"/>
        </w:rPr>
      </w:pPr>
      <w:r w:rsidRPr="009B08E8">
        <w:rPr>
          <w:noProof/>
          <w:sz w:val="52"/>
          <w:szCs w:val="52"/>
          <w:lang w:eastAsia="fr-FR"/>
        </w:rPr>
        <w:drawing>
          <wp:inline distT="0" distB="0" distL="0" distR="0">
            <wp:extent cx="1400175" cy="904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CBE" w:rsidRPr="009B08E8" w:rsidSect="009B0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ECB"/>
    <w:rsid w:val="00065CBE"/>
    <w:rsid w:val="003807CE"/>
    <w:rsid w:val="00504075"/>
    <w:rsid w:val="0059405F"/>
    <w:rsid w:val="00813723"/>
    <w:rsid w:val="009B08E8"/>
    <w:rsid w:val="00A21065"/>
    <w:rsid w:val="00CE3ECB"/>
    <w:rsid w:val="00EB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laurent1 delafosse</dc:creator>
  <cp:lastModifiedBy>Utilisateur</cp:lastModifiedBy>
  <cp:revision>2</cp:revision>
  <dcterms:created xsi:type="dcterms:W3CDTF">2024-11-28T14:59:00Z</dcterms:created>
  <dcterms:modified xsi:type="dcterms:W3CDTF">2024-11-28T14:59:00Z</dcterms:modified>
</cp:coreProperties>
</file>